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F9" w:rsidRDefault="003013F9" w:rsidP="003013F9">
      <w:pPr>
        <w:spacing w:line="0" w:lineRule="atLeast"/>
        <w:ind w:left="1280"/>
        <w:rPr>
          <w:rFonts w:ascii="Bookman Old Style" w:eastAsia="Bookman Old Style" w:hAnsi="Bookman Old Style"/>
          <w:sz w:val="13"/>
        </w:rPr>
      </w:pPr>
      <w:bookmarkStart w:id="0" w:name="_GoBack"/>
      <w:bookmarkEnd w:id="0"/>
      <w:r>
        <w:rPr>
          <w:rFonts w:ascii="Bookman Old Style" w:eastAsia="Bookman Old Style" w:hAnsi="Bookman Old Style"/>
          <w:sz w:val="13"/>
        </w:rPr>
        <w:t>T.2.c. Format Rincian Aset Tetap Desa</w:t>
      </w:r>
    </w:p>
    <w:p w:rsidR="003013F9" w:rsidRDefault="003013F9" w:rsidP="003013F9">
      <w:pPr>
        <w:spacing w:line="174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spacing w:line="0" w:lineRule="atLeast"/>
        <w:jc w:val="center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Pemerintah Desa ABC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spacing w:line="0" w:lineRule="atLeast"/>
        <w:jc w:val="center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Kecamatan KLM, Kabupaten XYZ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spacing w:line="0" w:lineRule="atLeast"/>
        <w:jc w:val="center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Rincian Aset Tetap Desa per 31 Desember 20xx</w:t>
      </w:r>
    </w:p>
    <w:p w:rsidR="003013F9" w:rsidRDefault="003013F9" w:rsidP="003013F9">
      <w:pPr>
        <w:spacing w:line="8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spacing w:line="0" w:lineRule="atLeast"/>
        <w:ind w:left="12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Contoh</w:t>
      </w:r>
    </w:p>
    <w:p w:rsidR="003013F9" w:rsidRDefault="003013F9" w:rsidP="003013F9">
      <w:pPr>
        <w:spacing w:line="2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noProof/>
          <w:sz w:val="1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6985</wp:posOffset>
            </wp:positionV>
            <wp:extent cx="6647815" cy="50380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503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80"/>
        <w:gridCol w:w="220"/>
        <w:gridCol w:w="2280"/>
        <w:gridCol w:w="240"/>
        <w:gridCol w:w="80"/>
        <w:gridCol w:w="520"/>
        <w:gridCol w:w="740"/>
        <w:gridCol w:w="540"/>
        <w:gridCol w:w="80"/>
        <w:gridCol w:w="1080"/>
        <w:gridCol w:w="100"/>
        <w:gridCol w:w="900"/>
        <w:gridCol w:w="80"/>
        <w:gridCol w:w="1140"/>
        <w:gridCol w:w="80"/>
        <w:gridCol w:w="840"/>
        <w:gridCol w:w="80"/>
        <w:gridCol w:w="1120"/>
        <w:gridCol w:w="20"/>
      </w:tblGrid>
      <w:tr w:rsidR="003013F9" w:rsidTr="00926E5A">
        <w:trPr>
          <w:trHeight w:val="153"/>
        </w:trPr>
        <w:tc>
          <w:tcPr>
            <w:tcW w:w="2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Bookman Old Style" w:eastAsia="Bookman Old Style" w:hAnsi="Bookman Old Style"/>
                <w:w w:val="94"/>
                <w:sz w:val="13"/>
              </w:rPr>
            </w:pPr>
            <w:r>
              <w:rPr>
                <w:rFonts w:ascii="Bookman Old Style" w:eastAsia="Bookman Old Style" w:hAnsi="Bookman Old Style"/>
                <w:w w:val="94"/>
                <w:sz w:val="13"/>
              </w:rPr>
              <w:t>No.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Klas Aset dan Nama/Identitas Aset Tetap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Bukti Kepemilikan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Kode Aset Tetap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Tahun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right="14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Nilai Perolehan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Kondisi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Keterangan</w:t>
            </w:r>
          </w:p>
        </w:tc>
      </w:tr>
      <w:tr w:rsidR="003013F9" w:rsidTr="00926E5A">
        <w:trPr>
          <w:trHeight w:val="159"/>
        </w:trPr>
        <w:tc>
          <w:tcPr>
            <w:tcW w:w="220" w:type="dxa"/>
            <w:vMerge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3"/>
            <w:vMerge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Jenis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3"/>
              </w:rPr>
            </w:pPr>
            <w:r>
              <w:rPr>
                <w:rFonts w:ascii="Bookman Old Style" w:eastAsia="Bookman Old Style" w:hAnsi="Bookman Old Style"/>
                <w:w w:val="99"/>
                <w:sz w:val="13"/>
              </w:rPr>
              <w:t>Nomor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Tanggal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Perolehan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Aset Tetap*)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013F9" w:rsidTr="00926E5A">
        <w:trPr>
          <w:trHeight w:val="304"/>
        </w:trPr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Tanah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13F9" w:rsidTr="00926E5A">
        <w:trPr>
          <w:trHeight w:val="228"/>
        </w:trPr>
        <w:tc>
          <w:tcPr>
            <w:tcW w:w="2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7"/>
                <w:vertAlign w:val="superscript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Tanah Persil A. , Luas 2200 m</w:t>
            </w:r>
            <w:r>
              <w:rPr>
                <w:rFonts w:ascii="Bookman Old Style" w:eastAsia="Bookman Old Style" w:hAnsi="Bookman Old Style"/>
                <w:sz w:val="17"/>
                <w:vertAlign w:val="superscript"/>
              </w:rPr>
              <w:t>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HGB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230/2014</w:t>
            </w: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2 Juli 2014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34"/>
              <w:jc w:val="center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2014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50,000,000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Baik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013F9" w:rsidTr="00926E5A">
        <w:trPr>
          <w:trHeight w:val="189"/>
        </w:trPr>
        <w:tc>
          <w:tcPr>
            <w:tcW w:w="2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right="136"/>
              <w:jc w:val="right"/>
              <w:rPr>
                <w:rFonts w:ascii="Bookman Old Style" w:eastAsia="Bookman Old Style" w:hAnsi="Bookman Old Style"/>
                <w:w w:val="70"/>
                <w:sz w:val="9"/>
              </w:rPr>
            </w:pPr>
            <w:r>
              <w:rPr>
                <w:rFonts w:ascii="Bookman Old Style" w:eastAsia="Bookman Old Style" w:hAnsi="Bookman Old Style"/>
                <w:w w:val="70"/>
                <w:sz w:val="9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Nilai perolehan</w:t>
            </w:r>
          </w:p>
        </w:tc>
      </w:tr>
      <w:tr w:rsidR="003013F9" w:rsidTr="00926E5A">
        <w:trPr>
          <w:trHeight w:val="275"/>
        </w:trPr>
        <w:tc>
          <w:tcPr>
            <w:tcW w:w="2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Tanah Lapangan X. , Luas 1000 m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……..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……..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……..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34"/>
              <w:jc w:val="center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1998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gridSpan w:val="4"/>
            <w:shd w:val="clear" w:color="auto" w:fill="auto"/>
            <w:vAlign w:val="bottom"/>
          </w:tcPr>
          <w:p w:rsidR="003013F9" w:rsidRDefault="003013F9" w:rsidP="00926E5A">
            <w:pPr>
              <w:spacing w:line="275" w:lineRule="exact"/>
              <w:ind w:left="20"/>
              <w:rPr>
                <w:rFonts w:ascii="Bookman Old Style" w:eastAsia="Bookman Old Style" w:hAnsi="Bookman Old Style"/>
                <w:w w:val="88"/>
                <w:sz w:val="13"/>
              </w:rPr>
            </w:pPr>
            <w:r>
              <w:rPr>
                <w:rFonts w:ascii="Bookman Old Style" w:eastAsia="Bookman Old Style" w:hAnsi="Bookman Old Style"/>
                <w:w w:val="88"/>
                <w:sz w:val="26"/>
                <w:vertAlign w:val="superscript"/>
              </w:rPr>
              <w:t>Rusak Ringan</w:t>
            </w:r>
            <w:r>
              <w:rPr>
                <w:rFonts w:ascii="Bookman Old Style" w:eastAsia="Bookman Old Style" w:hAnsi="Bookman Old Style"/>
                <w:w w:val="88"/>
                <w:sz w:val="13"/>
              </w:rPr>
              <w:t xml:space="preserve"> belum diketahui</w:t>
            </w:r>
          </w:p>
        </w:tc>
      </w:tr>
      <w:tr w:rsidR="003013F9" w:rsidTr="00926E5A">
        <w:trPr>
          <w:trHeight w:val="163"/>
        </w:trPr>
        <w:tc>
          <w:tcPr>
            <w:tcW w:w="2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3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……………………………………………….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013F9" w:rsidTr="00926E5A">
        <w:trPr>
          <w:trHeight w:val="163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II   Peralatan, Mesin, dan Alat Berat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013F9" w:rsidTr="00926E5A">
        <w:trPr>
          <w:trHeight w:val="163"/>
        </w:trPr>
        <w:tc>
          <w:tcPr>
            <w:tcW w:w="2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Komputer, PC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34"/>
              <w:jc w:val="center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2014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5,000,000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Baik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3013F9" w:rsidRDefault="003013F9" w:rsidP="003013F9">
      <w:pPr>
        <w:numPr>
          <w:ilvl w:val="1"/>
          <w:numId w:val="1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1"/>
          <w:numId w:val="1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spacing w:line="0" w:lineRule="atLeast"/>
        <w:ind w:left="130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III  Kendaraan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tabs>
          <w:tab w:val="left" w:pos="5020"/>
          <w:tab w:val="left" w:pos="7700"/>
          <w:tab w:val="left" w:pos="8740"/>
          <w:tab w:val="left" w:pos="9640"/>
        </w:tabs>
        <w:spacing w:line="0" w:lineRule="atLeast"/>
        <w:ind w:left="16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1 Motor, merk QQQ, 100cc, No Polisi: DS BPKB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1231212 4 Des 2014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2014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10,000,000</w:t>
      </w:r>
      <w:r>
        <w:rPr>
          <w:rFonts w:ascii="Bookman Old Style" w:eastAsia="Bookman Old Style" w:hAnsi="Bookman Old Style"/>
          <w:sz w:val="13"/>
        </w:rPr>
        <w:tab/>
        <w:t>Baik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numPr>
          <w:ilvl w:val="0"/>
          <w:numId w:val="2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2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880"/>
        <w:gridCol w:w="2040"/>
        <w:gridCol w:w="1340"/>
        <w:gridCol w:w="1560"/>
      </w:tblGrid>
      <w:tr w:rsidR="003013F9" w:rsidTr="00926E5A">
        <w:trPr>
          <w:trHeight w:val="156"/>
        </w:trPr>
        <w:tc>
          <w:tcPr>
            <w:tcW w:w="2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IV  Gedung dan Bangunan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013F9" w:rsidTr="00926E5A">
        <w:trPr>
          <w:trHeight w:val="201"/>
        </w:trPr>
        <w:tc>
          <w:tcPr>
            <w:tcW w:w="28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380"/>
              <w:rPr>
                <w:rFonts w:ascii="Bookman Old Style" w:eastAsia="Bookman Old Style" w:hAnsi="Bookman Old Style"/>
                <w:sz w:val="17"/>
                <w:vertAlign w:val="superscript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1 Bangunan Kantor, Luas 200 m</w:t>
            </w:r>
            <w:r>
              <w:rPr>
                <w:rFonts w:ascii="Bookman Old Style" w:eastAsia="Bookman Old Style" w:hAnsi="Bookman Old Style"/>
                <w:sz w:val="17"/>
                <w:vertAlign w:val="superscript"/>
              </w:rPr>
              <w:t>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IMB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34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432 2 Juli 2014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right="274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36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75,000,000  Baik</w:t>
            </w:r>
          </w:p>
        </w:tc>
      </w:tr>
    </w:tbl>
    <w:p w:rsidR="003013F9" w:rsidRDefault="003013F9" w:rsidP="003013F9">
      <w:pPr>
        <w:numPr>
          <w:ilvl w:val="0"/>
          <w:numId w:val="3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3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spacing w:line="0" w:lineRule="atLeast"/>
        <w:ind w:left="132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V   Jalan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tabs>
          <w:tab w:val="left" w:pos="7700"/>
          <w:tab w:val="left" w:pos="8740"/>
          <w:tab w:val="left" w:pos="9640"/>
        </w:tabs>
        <w:spacing w:line="0" w:lineRule="atLeast"/>
        <w:ind w:left="16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1 Jalan Desa Lokasi di ………….., 800m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2014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50,000,000</w:t>
      </w:r>
      <w:r>
        <w:rPr>
          <w:rFonts w:ascii="Bookman Old Style" w:eastAsia="Bookman Old Style" w:hAnsi="Bookman Old Style"/>
          <w:sz w:val="13"/>
        </w:rPr>
        <w:tab/>
        <w:t>Baik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numPr>
          <w:ilvl w:val="0"/>
          <w:numId w:val="4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4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spacing w:line="0" w:lineRule="atLeast"/>
        <w:ind w:left="130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VI  Jembatan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tabs>
          <w:tab w:val="left" w:pos="7700"/>
          <w:tab w:val="left" w:pos="8740"/>
          <w:tab w:val="left" w:pos="9640"/>
        </w:tabs>
        <w:spacing w:line="0" w:lineRule="atLeast"/>
        <w:ind w:left="16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1 Jembatan XYZ Lokasi di ………….., 50m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2014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40,000,000</w:t>
      </w:r>
      <w:r>
        <w:rPr>
          <w:rFonts w:ascii="Bookman Old Style" w:eastAsia="Bookman Old Style" w:hAnsi="Bookman Old Style"/>
          <w:sz w:val="13"/>
        </w:rPr>
        <w:tab/>
        <w:t>Baik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numPr>
          <w:ilvl w:val="0"/>
          <w:numId w:val="5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5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spacing w:line="0" w:lineRule="atLeast"/>
        <w:ind w:left="12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VII  Irigasi/Embung/Air Sungai/Drainase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tabs>
          <w:tab w:val="left" w:pos="7700"/>
          <w:tab w:val="left" w:pos="8740"/>
          <w:tab w:val="left" w:pos="9640"/>
        </w:tabs>
        <w:spacing w:line="0" w:lineRule="atLeast"/>
        <w:ind w:left="16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1 Embung XYZ, Lokasi di …………..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2014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40,000,000</w:t>
      </w:r>
      <w:r>
        <w:rPr>
          <w:rFonts w:ascii="Bookman Old Style" w:eastAsia="Bookman Old Style" w:hAnsi="Bookman Old Style"/>
          <w:sz w:val="13"/>
        </w:rPr>
        <w:tab/>
        <w:t>Baik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numPr>
          <w:ilvl w:val="0"/>
          <w:numId w:val="6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6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spacing w:line="0" w:lineRule="atLeast"/>
        <w:ind w:left="126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VIII  Jaringan/Instalasi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tabs>
          <w:tab w:val="left" w:pos="7700"/>
          <w:tab w:val="left" w:pos="8660"/>
          <w:tab w:val="left" w:pos="9640"/>
        </w:tabs>
        <w:spacing w:line="0" w:lineRule="atLeast"/>
        <w:ind w:left="16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1 Jaringan Listrik Desa, Lokasi di ………….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2014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120,000,000</w:t>
      </w:r>
      <w:r>
        <w:rPr>
          <w:rFonts w:ascii="Bookman Old Style" w:eastAsia="Bookman Old Style" w:hAnsi="Bookman Old Style"/>
          <w:sz w:val="13"/>
        </w:rPr>
        <w:tab/>
        <w:t>Baik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numPr>
          <w:ilvl w:val="0"/>
          <w:numId w:val="7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7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140"/>
        <w:gridCol w:w="1100"/>
      </w:tblGrid>
      <w:tr w:rsidR="003013F9" w:rsidTr="00926E5A">
        <w:trPr>
          <w:trHeight w:val="163"/>
        </w:trPr>
        <w:tc>
          <w:tcPr>
            <w:tcW w:w="396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IX  Aset Tetap lainnya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013F9" w:rsidTr="00926E5A">
        <w:trPr>
          <w:trHeight w:val="163"/>
        </w:trPr>
        <w:tc>
          <w:tcPr>
            <w:tcW w:w="396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left="380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1 Sapi 3 ekor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ind w:right="274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2014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30,000,000</w:t>
            </w:r>
          </w:p>
        </w:tc>
      </w:tr>
    </w:tbl>
    <w:p w:rsidR="003013F9" w:rsidRDefault="003013F9" w:rsidP="003013F9">
      <w:pPr>
        <w:numPr>
          <w:ilvl w:val="0"/>
          <w:numId w:val="8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8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spacing w:line="0" w:lineRule="atLeast"/>
        <w:ind w:left="132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X  Konstruksi dalam Pengerjaan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tabs>
          <w:tab w:val="left" w:pos="7440"/>
          <w:tab w:val="left" w:pos="8740"/>
        </w:tabs>
        <w:spacing w:line="0" w:lineRule="atLeast"/>
        <w:ind w:left="16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1 Pembangunan Jembatan dalam Konstruksi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Konstruksi 201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3"/>
        </w:rPr>
        <w:t>65,000,000</w:t>
      </w:r>
    </w:p>
    <w:p w:rsidR="003013F9" w:rsidRDefault="003013F9" w:rsidP="003013F9">
      <w:pPr>
        <w:spacing w:line="11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numPr>
          <w:ilvl w:val="0"/>
          <w:numId w:val="9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0" w:lineRule="exact"/>
        <w:rPr>
          <w:rFonts w:ascii="Bookman Old Style" w:eastAsia="Bookman Old Style" w:hAnsi="Bookman Old Style"/>
          <w:sz w:val="13"/>
        </w:rPr>
      </w:pPr>
    </w:p>
    <w:p w:rsidR="003013F9" w:rsidRDefault="003013F9" w:rsidP="003013F9">
      <w:pPr>
        <w:numPr>
          <w:ilvl w:val="0"/>
          <w:numId w:val="9"/>
        </w:numPr>
        <w:tabs>
          <w:tab w:val="left" w:pos="1820"/>
        </w:tabs>
        <w:spacing w:line="0" w:lineRule="atLeast"/>
        <w:ind w:left="1820" w:hanging="14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……………………………………………….</w:t>
      </w:r>
    </w:p>
    <w:p w:rsidR="003013F9" w:rsidRDefault="003013F9" w:rsidP="003013F9">
      <w:pPr>
        <w:spacing w:line="171" w:lineRule="exact"/>
        <w:rPr>
          <w:rFonts w:ascii="Times New Roman" w:eastAsia="Times New Roman" w:hAnsi="Times New Roman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2940"/>
      </w:tblGrid>
      <w:tr w:rsidR="003013F9" w:rsidTr="00926E5A">
        <w:trPr>
          <w:trHeight w:val="171"/>
        </w:trPr>
        <w:tc>
          <w:tcPr>
            <w:tcW w:w="496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Total Nilai Aset Tetap per 31 Desember 20xx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013F9" w:rsidRDefault="003013F9" w:rsidP="00926E5A">
            <w:pPr>
              <w:spacing w:line="0" w:lineRule="atLeast"/>
              <w:jc w:val="right"/>
              <w:rPr>
                <w:rFonts w:ascii="Bookman Old Style" w:eastAsia="Bookman Old Style" w:hAnsi="Bookman Old Style"/>
                <w:sz w:val="13"/>
              </w:rPr>
            </w:pPr>
            <w:r>
              <w:rPr>
                <w:rFonts w:ascii="Bookman Old Style" w:eastAsia="Bookman Old Style" w:hAnsi="Bookman Old Style"/>
                <w:sz w:val="13"/>
              </w:rPr>
              <w:t>485,000,000</w:t>
            </w:r>
          </w:p>
        </w:tc>
      </w:tr>
    </w:tbl>
    <w:p w:rsidR="003013F9" w:rsidRDefault="003013F9" w:rsidP="003013F9">
      <w:pPr>
        <w:spacing w:line="180" w:lineRule="exact"/>
        <w:rPr>
          <w:rFonts w:ascii="Times New Roman" w:eastAsia="Times New Roman" w:hAnsi="Times New Roman"/>
        </w:rPr>
      </w:pPr>
    </w:p>
    <w:p w:rsidR="003013F9" w:rsidRDefault="003013F9" w:rsidP="003013F9">
      <w:pPr>
        <w:spacing w:line="0" w:lineRule="atLeast"/>
        <w:ind w:left="1280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*) Diisi dengan Baik (B), Rusak Ringan (RR), dan Rusak Berat (RB)</w:t>
      </w:r>
    </w:p>
    <w:p w:rsidR="00F3684F" w:rsidRDefault="003013F9"/>
    <w:sectPr w:rsidR="00F3684F" w:rsidSect="003013F9">
      <w:pgSz w:w="12242" w:h="20163" w:code="5"/>
      <w:pgMar w:top="1440" w:right="1440" w:bottom="1440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5"/>
    <w:multiLevelType w:val="hybridMultilevel"/>
    <w:tmpl w:val="2123D5F2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6"/>
    <w:multiLevelType w:val="hybridMultilevel"/>
    <w:tmpl w:val="135B811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7"/>
    <w:multiLevelType w:val="hybridMultilevel"/>
    <w:tmpl w:val="094927A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8"/>
    <w:multiLevelType w:val="hybridMultilevel"/>
    <w:tmpl w:val="0DCDF8F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9"/>
    <w:multiLevelType w:val="hybridMultilevel"/>
    <w:tmpl w:val="52D7B10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A"/>
    <w:multiLevelType w:val="hybridMultilevel"/>
    <w:tmpl w:val="2E8A639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B"/>
    <w:multiLevelType w:val="hybridMultilevel"/>
    <w:tmpl w:val="24E6040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AC"/>
    <w:multiLevelType w:val="hybridMultilevel"/>
    <w:tmpl w:val="2A6AD9BE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AD"/>
    <w:multiLevelType w:val="hybridMultilevel"/>
    <w:tmpl w:val="0BAAC1B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9"/>
    <w:rsid w:val="003013F9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F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F9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2018-10-25T05:50:00Z</dcterms:created>
  <dcterms:modified xsi:type="dcterms:W3CDTF">2018-10-25T05:52:00Z</dcterms:modified>
</cp:coreProperties>
</file>