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F" w:rsidRDefault="000C3EFF" w:rsidP="000C3EFF">
      <w:pPr>
        <w:spacing w:line="266" w:lineRule="auto"/>
        <w:ind w:left="560" w:hanging="565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D.1. Format Rancangan Perkades tentang Penjabaran Anggaran Pendapatan dan Belanja Desa</w:t>
      </w:r>
    </w:p>
    <w:p w:rsidR="000C3EFF" w:rsidRDefault="000C3EFF" w:rsidP="000C3EFF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297180</wp:posOffset>
            </wp:positionV>
            <wp:extent cx="1173480" cy="1219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72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29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….. (Nama Desa)</w:t>
      </w:r>
    </w:p>
    <w:p w:rsidR="000C3EFF" w:rsidRDefault="000C3EFF" w:rsidP="000C3EFF">
      <w:pPr>
        <w:spacing w:line="0" w:lineRule="atLeast"/>
        <w:ind w:left="19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KABUPATEN/KOTA........ (Nama Kabupaten/Kota)</w:t>
      </w:r>
    </w:p>
    <w:p w:rsidR="000C3EFF" w:rsidRDefault="000C3EFF" w:rsidP="000C3EFF">
      <w:pPr>
        <w:spacing w:line="259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PERATURAN KEPALA DESA… (Nama Desa)</w:t>
      </w: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NOMOR … TAHUN …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TENTANG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PENJABARAN ANGGARAN PENDAPATAN DAN BELANJA DESA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28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 …………………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DENGAN RAHMAT TUHAN YANG MAHA ESA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DESA… (Nama Desa),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17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39" w:lineRule="auto"/>
        <w:ind w:right="40"/>
        <w:jc w:val="righ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Menimbang :  bahwa  sebagai  pelaksanaan  ketentuan  Pasal  4  Peraturan  Desa Nomor....... Tahun ...... tentang Anggaran Pendapatan dan Belanja</w:t>
      </w:r>
    </w:p>
    <w:p w:rsidR="000C3EFF" w:rsidRDefault="000C3EFF" w:rsidP="000C3EFF">
      <w:pPr>
        <w:spacing w:line="2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7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 Tahun Anggaran ....., maka perlu menyusun Peraturan Kepala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65" w:lineRule="auto"/>
        <w:ind w:left="1700" w:righ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 tentang Penjabaran Anggaran Pendapatan dan Belanja Desa.....(Nama Desa) Tahun Anggaran ......;</w:t>
      </w:r>
    </w:p>
    <w:p w:rsidR="000C3EFF" w:rsidRDefault="000C3EFF" w:rsidP="000C3EFF">
      <w:pPr>
        <w:spacing w:line="203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400"/>
          <w:tab w:val="left" w:pos="1680"/>
        </w:tabs>
        <w:spacing w:line="0" w:lineRule="atLeast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Mengingat</w:t>
      </w:r>
      <w:r>
        <w:rPr>
          <w:rFonts w:ascii="Bookman Old Style" w:eastAsia="Bookman Old Style" w:hAnsi="Bookman Old Style"/>
          <w:sz w:val="22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1. ......;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7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2. .…..;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7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3. ……dan seterusnya;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MEMUTUSKAN:</w:t>
      </w:r>
    </w:p>
    <w:p w:rsidR="000C3EFF" w:rsidRDefault="000C3EFF" w:rsidP="000C3EFF">
      <w:pPr>
        <w:spacing w:line="282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680"/>
        </w:tabs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Menetapkan :</w:t>
      </w:r>
      <w:r>
        <w:rPr>
          <w:rFonts w:ascii="Bookman Old Style" w:eastAsia="Bookman Old Style" w:hAnsi="Bookman Old Style"/>
          <w:sz w:val="22"/>
        </w:rPr>
        <w:tab/>
        <w:t>PERATURAN KEPALA DESA TENTANG PENJABARAN ANGGARAN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7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PENDAPATAN DAN BELANJA DESA.... TAHUN ANGGARAN .....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16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70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1</w:t>
      </w:r>
    </w:p>
    <w:p w:rsidR="000C3EFF" w:rsidRDefault="000C3EFF" w:rsidP="000C3EFF">
      <w:pPr>
        <w:spacing w:line="0" w:lineRule="atLeast"/>
        <w:ind w:left="170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Penjabaran Anggaran Pendapatan dan Belanja Desa Tahun Anggaran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560"/>
        <w:gridCol w:w="60"/>
      </w:tblGrid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...... terdiri dari: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57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1. Pendapatan Desa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Pendapatan Asli Desa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Rp………………</w:t>
            </w:r>
          </w:p>
        </w:tc>
      </w:tr>
      <w:tr w:rsidR="000C3EFF" w:rsidTr="00926E5A">
        <w:trPr>
          <w:trHeight w:val="257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Transfer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Rp………………</w:t>
            </w: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c. Lain-lain Pendapatan yang sah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Rp………………</w:t>
            </w:r>
          </w:p>
        </w:tc>
      </w:tr>
      <w:tr w:rsidR="000C3EFF" w:rsidTr="00926E5A">
        <w:trPr>
          <w:trHeight w:val="287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4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 Pendapatan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Rp………………</w:t>
            </w:r>
          </w:p>
        </w:tc>
      </w:tr>
      <w:tr w:rsidR="000C3EFF" w:rsidTr="00926E5A">
        <w:trPr>
          <w:trHeight w:val="301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2. Belanja Desa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257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Bidang Penyelenggaraan Pemerintah Desa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Bidang Pembangunan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57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c. Bidang Pembinaan Kemasyarakatan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257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d. Bidang Pemberdayaan Masyarakat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e. Bidang Penanggulangan Bencana, Darurat,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48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48" w:lineRule="exact"/>
              <w:ind w:left="5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dan Mendesak Desa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0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0C3EFF" w:rsidRDefault="000C3EFF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C3EFF" w:rsidRDefault="000C3EFF" w:rsidP="000C3EFF">
      <w:pPr>
        <w:rPr>
          <w:rFonts w:ascii="Times New Roman" w:eastAsia="Times New Roman" w:hAnsi="Times New Roman"/>
          <w:sz w:val="1"/>
        </w:rPr>
        <w:sectPr w:rsidR="000C3EFF">
          <w:pgSz w:w="12240" w:h="18720"/>
          <w:pgMar w:top="707" w:right="1400" w:bottom="976" w:left="1440" w:header="0" w:footer="0" w:gutter="0"/>
          <w:cols w:space="0" w:equalWidth="0">
            <w:col w:w="9400"/>
          </w:cols>
          <w:docGrid w:linePitch="360"/>
        </w:sect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  <w:bookmarkStart w:id="0" w:name="page65"/>
      <w:bookmarkEnd w:id="0"/>
    </w:p>
    <w:p w:rsidR="000C3EFF" w:rsidRDefault="000C3EFF" w:rsidP="000C3EFF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580"/>
        <w:gridCol w:w="40"/>
        <w:gridCol w:w="60"/>
      </w:tblGrid>
      <w:tr w:rsidR="000C3EFF" w:rsidTr="00926E5A">
        <w:trPr>
          <w:trHeight w:val="258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3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 Belanja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0C3EFF" w:rsidTr="00926E5A">
        <w:trPr>
          <w:trHeight w:val="27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4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Surplus/(Defisit)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Rp…...............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486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3. Pembiayaan Desa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25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Penerimaan Pembiayaan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Rp..……...........</w:t>
            </w:r>
          </w:p>
        </w:tc>
      </w:tr>
      <w:tr w:rsidR="000C3EFF" w:rsidTr="00926E5A">
        <w:trPr>
          <w:trHeight w:val="248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248" w:lineRule="exac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Pengeluaran Pembiayaan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0C3EFF" w:rsidRDefault="000C3EFF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Rp...................</w:t>
            </w:r>
          </w:p>
        </w:tc>
      </w:tr>
      <w:tr w:rsidR="000C3EFF" w:rsidTr="00926E5A">
        <w:trPr>
          <w:trHeight w:val="279"/>
        </w:trPr>
        <w:tc>
          <w:tcPr>
            <w:tcW w:w="55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4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Selisih Pembiayaan ( a – b 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w w:val="94"/>
                <w:sz w:val="22"/>
              </w:rPr>
            </w:pPr>
            <w:r>
              <w:rPr>
                <w:rFonts w:ascii="Bookman Old Style" w:eastAsia="Bookman Old Style" w:hAnsi="Bookman Old Style"/>
                <w:w w:val="94"/>
                <w:sz w:val="22"/>
              </w:rPr>
              <w:t>Rp…….............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3EFF" w:rsidRDefault="000C3EFF" w:rsidP="000C3EFF">
      <w:pPr>
        <w:spacing w:line="226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2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48" w:lineRule="auto"/>
        <w:ind w:left="17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Uraian lebih lanjut Penjabaran Anggaran Pendapatan dan Belanja Desa sebagaimana dimaksud dalam Pasal 1 tercantum dalam Lampiran yang merupakan bagian tak terpisahkan dari Peraturan Kepala Desa ini</w:t>
      </w:r>
    </w:p>
    <w:p w:rsidR="000C3EFF" w:rsidRDefault="000C3EFF" w:rsidP="000C3EFF">
      <w:pPr>
        <w:spacing w:line="224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3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48" w:lineRule="auto"/>
        <w:ind w:left="17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Pelaksanaan Penjabaran Anggaran Pendapatan Belanja Desa yang ditetapkan dalam Peraturan ini dituangkan lebih lanjut dalam Dokumen Pelaksanaan Anggaran (DPA) yang disusun oleh Kepala Urusan dan Kepala Seksi pelaksana kegiatan anggaran.</w:t>
      </w:r>
    </w:p>
    <w:p w:rsidR="000C3EFF" w:rsidRDefault="000C3EFF" w:rsidP="000C3EFF">
      <w:pPr>
        <w:spacing w:line="222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42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4</w:t>
      </w:r>
    </w:p>
    <w:p w:rsidR="000C3EFF" w:rsidRDefault="000C3EFF" w:rsidP="000C3EFF">
      <w:pPr>
        <w:spacing w:line="0" w:lineRule="atLeast"/>
        <w:ind w:left="17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Peraturan Kepala Desa ini mulai berlaku pada tanggal diundangkan.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54" w:lineRule="auto"/>
        <w:ind w:left="17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Agar setiap orang dapat mengetahui, memerintahkan pengundangan Peraturan Kepala Desa ini dengan penempatannya dalam Berita Desa …….. (Nama Desa)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7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5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Ditetapkan di ....................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5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pada tanggal .....................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5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(Nama Desa)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5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tanda tangan</w:t>
      </w:r>
    </w:p>
    <w:p w:rsidR="000C3EFF" w:rsidRDefault="000C3EFF" w:rsidP="000C3EFF">
      <w:pPr>
        <w:spacing w:line="26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56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NAMA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Diundangkan di …</w:t>
      </w:r>
    </w:p>
    <w:p w:rsidR="000C3EFF" w:rsidRDefault="000C3EFF" w:rsidP="000C3EFF">
      <w:pPr>
        <w:spacing w:line="1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pada tanggal …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SEKRETARIS DESA … (Nama Desa),</w:t>
      </w:r>
    </w:p>
    <w:p w:rsidR="000C3EFF" w:rsidRDefault="000C3EFF" w:rsidP="000C3EFF">
      <w:pPr>
        <w:spacing w:line="258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tanda tangan</w:t>
      </w:r>
    </w:p>
    <w:p w:rsidR="000C3EFF" w:rsidRDefault="000C3EFF" w:rsidP="000C3EFF">
      <w:pPr>
        <w:spacing w:line="26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NAMA</w:t>
      </w: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color w:val="FFFFFF"/>
          <w:sz w:val="22"/>
        </w:rPr>
      </w:pPr>
      <w:r>
        <w:rPr>
          <w:rFonts w:ascii="Bookman Old Style" w:eastAsia="Bookman Old Style" w:hAnsi="Bookman Old Style"/>
          <w:sz w:val="22"/>
        </w:rPr>
        <w:t>BERITA DESA … (Nama Desa) TAHUN … NOMOR …</w:t>
      </w:r>
      <w:r>
        <w:rPr>
          <w:rFonts w:ascii="Bookman Old Style" w:eastAsia="Bookman Old Style" w:hAnsi="Bookman Old Style"/>
          <w:color w:val="FFFFFF"/>
          <w:sz w:val="22"/>
        </w:rPr>
        <w:t>......)</w:t>
      </w:r>
    </w:p>
    <w:p w:rsidR="000C3EFF" w:rsidRDefault="000C3EFF" w:rsidP="000C3EFF">
      <w:pPr>
        <w:spacing w:line="0" w:lineRule="atLeast"/>
        <w:rPr>
          <w:rFonts w:ascii="Bookman Old Style" w:eastAsia="Bookman Old Style" w:hAnsi="Bookman Old Style"/>
          <w:color w:val="FFFFFF"/>
          <w:sz w:val="22"/>
        </w:rPr>
        <w:sectPr w:rsidR="000C3EFF">
          <w:pgSz w:w="12240" w:h="18720"/>
          <w:pgMar w:top="70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C3EFF" w:rsidRDefault="000C3EFF" w:rsidP="000C3EFF">
      <w:pPr>
        <w:spacing w:line="0" w:lineRule="atLeast"/>
        <w:ind w:left="40"/>
        <w:rPr>
          <w:rFonts w:ascii="Bookman Old Style" w:eastAsia="Bookman Old Style" w:hAnsi="Bookman Old Style"/>
        </w:rPr>
      </w:pPr>
      <w:bookmarkStart w:id="1" w:name="page66"/>
      <w:bookmarkEnd w:id="1"/>
      <w:r>
        <w:rPr>
          <w:rFonts w:ascii="Bookman Old Style" w:eastAsia="Bookman Old Style" w:hAnsi="Bookman Old Style"/>
        </w:rPr>
        <w:lastRenderedPageBreak/>
        <w:t>D.2. Format Penjabaran Anggaran Pendapatan dan Belanja Desa</w:t>
      </w:r>
    </w:p>
    <w:p w:rsidR="000C3EFF" w:rsidRDefault="000C3EFF" w:rsidP="000C3EFF">
      <w:pPr>
        <w:spacing w:line="33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380"/>
        <w:gridCol w:w="360"/>
        <w:gridCol w:w="280"/>
        <w:gridCol w:w="100"/>
        <w:gridCol w:w="380"/>
        <w:gridCol w:w="380"/>
        <w:gridCol w:w="3520"/>
        <w:gridCol w:w="1160"/>
        <w:gridCol w:w="1180"/>
        <w:gridCol w:w="1160"/>
        <w:gridCol w:w="120"/>
        <w:gridCol w:w="1040"/>
      </w:tblGrid>
      <w:tr w:rsidR="000C3EFF" w:rsidTr="00926E5A">
        <w:trPr>
          <w:trHeight w:val="244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LAMPIRAN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64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4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w w:val="97"/>
                <w:sz w:val="19"/>
              </w:rPr>
            </w:pPr>
            <w:r>
              <w:rPr>
                <w:rFonts w:ascii="Bookman Old Style" w:eastAsia="Bookman Old Style" w:hAnsi="Bookman Old Style"/>
                <w:w w:val="97"/>
                <w:sz w:val="19"/>
              </w:rPr>
              <w:t>PERATURAN KEPALA DESA………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62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4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NOMOR……….TAHUN…………….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64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TENTANG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54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PENJABARAN ANGGARAN PENDAPATAN</w:t>
            </w:r>
          </w:p>
        </w:tc>
      </w:tr>
      <w:tr w:rsidR="000C3EFF" w:rsidTr="00926E5A">
        <w:trPr>
          <w:trHeight w:val="259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4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 BELANJA DESA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751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0" w:type="dxa"/>
            <w:gridSpan w:val="9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600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FORMAT PENJABARAN ANGGARAN PENDAPATAN DAN BELANJA DESA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19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PEMERINTAH DESA…………..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62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19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TAHUN ANGGARAN………….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697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Contoh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6"/>
            <w:vMerge w:val="restart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KODE REKENING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3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URAIAN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KELUARAN/OUTPUT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ANGGARA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SUMBER</w:t>
            </w:r>
          </w:p>
        </w:tc>
      </w:tr>
      <w:tr w:rsidR="000C3EFF" w:rsidTr="00926E5A">
        <w:trPr>
          <w:trHeight w:val="15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gridSpan w:val="6"/>
            <w:vMerge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VOLUME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SATUAN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4"/>
              </w:rPr>
            </w:pPr>
            <w:r>
              <w:rPr>
                <w:rFonts w:ascii="Bookman Old Style" w:eastAsia="Bookman Old Style" w:hAnsi="Bookman Old Style"/>
                <w:w w:val="94"/>
              </w:rPr>
              <w:t>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DANA</w:t>
            </w:r>
          </w:p>
        </w:tc>
      </w:tr>
      <w:tr w:rsidR="000C3EFF" w:rsidTr="00926E5A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2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68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5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4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7</w:t>
            </w: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c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c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PENDAPATAN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PADesa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Hasil usaha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…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&lt;Obyek Pendapatan&gt;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Transfer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Dana 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Pendapatan lain-lain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Penerimaan dari Hasil Kerjasama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Antar Desa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C3EFF" w:rsidTr="00926E5A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</w:rPr>
            </w:pPr>
            <w:r>
              <w:rPr>
                <w:rFonts w:ascii="Bookman Old Style" w:eastAsia="Bookman Old Style" w:hAnsi="Bookman Old Style"/>
                <w:w w:val="98"/>
              </w:rPr>
              <w:t>….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&lt;Obyek Pendapatan&gt;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dst…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 PENDAPATAN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Penyelenggaraan Pemerintahan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10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Penyelenggaraan Belanja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Penghasilan Tetap, Tunjangan dan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Operasional Pemerintahan 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Penyediaan Penghasilan Tetap dan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Tunjangan Kepala 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Pegawai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Penghasilan Tetap &amp; Tunjangan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Kepala 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1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…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&lt;Rincian Obyek Belanja&gt;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Administrasi Kependudukan,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Pencatatan Sipil, Statistik dan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5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Kearsipan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C3EFF" w:rsidRDefault="000C3EFF" w:rsidP="000C3EFF">
      <w:pPr>
        <w:rPr>
          <w:rFonts w:ascii="Times New Roman" w:eastAsia="Times New Roman" w:hAnsi="Times New Roman"/>
          <w:sz w:val="19"/>
        </w:rPr>
        <w:sectPr w:rsidR="000C3EFF">
          <w:pgSz w:w="12240" w:h="15840"/>
          <w:pgMar w:top="457" w:right="680" w:bottom="1440" w:left="580" w:header="0" w:footer="0" w:gutter="0"/>
          <w:cols w:space="0" w:equalWidth="0">
            <w:col w:w="109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380"/>
        <w:gridCol w:w="360"/>
        <w:gridCol w:w="380"/>
        <w:gridCol w:w="380"/>
        <w:gridCol w:w="380"/>
        <w:gridCol w:w="3520"/>
        <w:gridCol w:w="1160"/>
        <w:gridCol w:w="1180"/>
        <w:gridCol w:w="1160"/>
        <w:gridCol w:w="1160"/>
      </w:tblGrid>
      <w:tr w:rsidR="000C3EFF" w:rsidTr="00926E5A">
        <w:trPr>
          <w:trHeight w:val="262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67"/>
            <w:bookmarkEnd w:id="2"/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640"/>
              <w:rPr>
                <w:rFonts w:ascii="Bookman Old Style" w:eastAsia="Bookman Old Style" w:hAnsi="Bookman Old Styl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361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Pelayanan administrasi umum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dan kependudukan (Surat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Pengantar/Pelayanan KTP, Kartu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Keluarga, dll)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Barang dan Jasa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Jasa Honorarium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&lt;Rincian Obyek Belanja&gt;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Pelaksanaan Pembangunan Desa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Pendidikan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Pembangunan/Rehabilitasi/Penin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gkatan Sarana Prasarana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Perpustakaan/Taman Bacaan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Desa/Sanggar Belajar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31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Modal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3EFF" w:rsidTr="00926E5A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Modal Gedung dan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…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&lt;Rincian Obyek Belanja&gt;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Penanggulangan Bencana,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3EFF" w:rsidTr="00926E5A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Keadaan Darurat dan Mendesak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Penanggulangan Bencana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Penanggulangan Bencana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Tak Terduga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Tak Terduga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5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7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00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Tak Terduga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 BELANJA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SURPLUS /(DEFISIT)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PEMBIAYAAN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Penerimaan Pembiayaan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SiLPA Tahun Sebelumnya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SiLPA Tahun Sebelumnya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Pengeluaran Pembiayaan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Pembentukan Dana Cadangan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1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3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Pembentukan Dana Cadangan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3EFF" w:rsidTr="00926E5A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3EFF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229" w:lineRule="exac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SELISIH PEMBIAYAAN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3EFF" w:rsidTr="00926E5A">
        <w:trPr>
          <w:trHeight w:val="519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…………………,………</w:t>
            </w:r>
          </w:p>
        </w:tc>
      </w:tr>
      <w:tr w:rsidR="000C3EFF" w:rsidTr="00926E5A">
        <w:trPr>
          <w:trHeight w:val="262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Kepala Desa,</w:t>
            </w:r>
          </w:p>
        </w:tc>
      </w:tr>
      <w:tr w:rsidR="000C3EFF" w:rsidTr="00926E5A">
        <w:trPr>
          <w:trHeight w:val="749"/>
        </w:trPr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C3EFF" w:rsidRDefault="000C3EFF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(…………………………</w:t>
            </w:r>
          </w:p>
        </w:tc>
      </w:tr>
    </w:tbl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200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337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Keterangan Cara Pengisian: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040"/>
          <w:tab w:val="left" w:pos="1300"/>
        </w:tabs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Kolom 1</w:t>
      </w:r>
      <w:r>
        <w:rPr>
          <w:rFonts w:ascii="Bookman Old Style" w:eastAsia="Bookman Old Style" w:hAnsi="Bookman Old Style"/>
        </w:rPr>
        <w:tab/>
        <w:t>:</w:t>
      </w:r>
      <w:r>
        <w:rPr>
          <w:rFonts w:ascii="Bookman Old Style" w:eastAsia="Bookman Old Style" w:hAnsi="Bookman Old Style"/>
        </w:rPr>
        <w:tab/>
        <w:t>diisi berdasarkan klasifikasi Bidang Kegiatan: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239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bidang;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0"/>
          <w:numId w:val="1"/>
        </w:numPr>
        <w:tabs>
          <w:tab w:val="left" w:pos="1580"/>
        </w:tabs>
        <w:spacing w:line="0" w:lineRule="atLeast"/>
        <w:ind w:left="1580" w:hanging="259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sub bidang; dan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239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kegiatan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040"/>
          <w:tab w:val="left" w:pos="1300"/>
        </w:tabs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Kolom 2</w:t>
      </w:r>
      <w:r>
        <w:rPr>
          <w:rFonts w:ascii="Bookman Old Style" w:eastAsia="Bookman Old Style" w:hAnsi="Bookman Old Style"/>
        </w:rPr>
        <w:tab/>
        <w:t>:</w:t>
      </w:r>
      <w:r>
        <w:rPr>
          <w:rFonts w:ascii="Bookman Old Style" w:eastAsia="Bookman Old Style" w:hAnsi="Bookman Old Style"/>
        </w:rPr>
        <w:tab/>
        <w:t>Kode rekening diisi berdasarkan klasifikasi ekonomi terdiri dari Pendapatan, Belanja dan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spacing w:line="0" w:lineRule="atLeast"/>
        <w:ind w:left="13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Pembiayaan:</w:t>
      </w:r>
    </w:p>
    <w:p w:rsidR="000C3EFF" w:rsidRDefault="000C3EFF" w:rsidP="000C3EFF">
      <w:pPr>
        <w:spacing w:line="0" w:lineRule="atLeast"/>
        <w:ind w:left="1320"/>
        <w:rPr>
          <w:rFonts w:ascii="Bookman Old Style" w:eastAsia="Bookman Old Style" w:hAnsi="Bookman Old Style"/>
        </w:rPr>
        <w:sectPr w:rsidR="000C3EFF">
          <w:pgSz w:w="12240" w:h="15840"/>
          <w:pgMar w:top="457" w:right="680" w:bottom="622" w:left="580" w:header="0" w:footer="0" w:gutter="0"/>
          <w:cols w:space="0" w:equalWidth="0">
            <w:col w:w="10980"/>
          </w:cols>
          <w:docGrid w:linePitch="360"/>
        </w:sectPr>
      </w:pPr>
    </w:p>
    <w:p w:rsidR="000C3EFF" w:rsidRDefault="000C3EFF" w:rsidP="000C3EFF">
      <w:pPr>
        <w:spacing w:line="228" w:lineRule="exact"/>
        <w:rPr>
          <w:rFonts w:ascii="Times New Roman" w:eastAsia="Times New Roman" w:hAnsi="Times New Roman"/>
        </w:rPr>
      </w:pPr>
      <w:bookmarkStart w:id="3" w:name="page68"/>
      <w:bookmarkStart w:id="4" w:name="_GoBack"/>
      <w:bookmarkEnd w:id="3"/>
      <w:bookmarkEnd w:id="4"/>
    </w:p>
    <w:p w:rsidR="000C3EFF" w:rsidRDefault="000C3EFF" w:rsidP="000C3EFF">
      <w:pPr>
        <w:numPr>
          <w:ilvl w:val="0"/>
          <w:numId w:val="2"/>
        </w:numPr>
        <w:tabs>
          <w:tab w:val="left" w:pos="1660"/>
        </w:tabs>
        <w:spacing w:line="0" w:lineRule="atLeast"/>
        <w:ind w:left="1660" w:hanging="264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pendapatan diisi: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213" w:lineRule="auto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Pendapatan:</w:t>
      </w: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kelompok pendapatan: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880"/>
        </w:tabs>
        <w:spacing w:line="0" w:lineRule="atLeast"/>
        <w:ind w:left="1880" w:hanging="22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jenis pendapatan; dan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obyek pendapatan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0"/>
          <w:numId w:val="2"/>
        </w:numPr>
        <w:tabs>
          <w:tab w:val="left" w:pos="1660"/>
        </w:tabs>
        <w:spacing w:line="0" w:lineRule="atLeast"/>
        <w:ind w:left="1660" w:hanging="264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Belanja diisi: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belanja;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jenis belanja (disesuaikan dengan jenis kegiatan);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880"/>
        </w:tabs>
        <w:spacing w:line="0" w:lineRule="atLeast"/>
        <w:ind w:left="1880" w:hanging="22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obyek belanja: dan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rincian obyek belanja.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0"/>
          <w:numId w:val="2"/>
        </w:numPr>
        <w:tabs>
          <w:tab w:val="left" w:pos="1660"/>
        </w:tabs>
        <w:spacing w:line="0" w:lineRule="atLeast"/>
        <w:ind w:left="1660" w:hanging="264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Pembiayaan diisi: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pembiayaan;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900"/>
        </w:tabs>
        <w:spacing w:line="0" w:lineRule="atLeast"/>
        <w:ind w:left="1900" w:hanging="24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kelompok pembiayaan; dan</w:t>
      </w:r>
    </w:p>
    <w:p w:rsidR="000C3EFF" w:rsidRDefault="000C3EFF" w:rsidP="000C3EFF">
      <w:pPr>
        <w:spacing w:line="14" w:lineRule="exact"/>
        <w:rPr>
          <w:rFonts w:ascii="Bookman Old Style" w:eastAsia="Bookman Old Style" w:hAnsi="Bookman Old Style"/>
        </w:rPr>
      </w:pPr>
    </w:p>
    <w:p w:rsidR="000C3EFF" w:rsidRDefault="000C3EFF" w:rsidP="000C3EFF">
      <w:pPr>
        <w:numPr>
          <w:ilvl w:val="1"/>
          <w:numId w:val="2"/>
        </w:numPr>
        <w:tabs>
          <w:tab w:val="left" w:pos="1880"/>
        </w:tabs>
        <w:spacing w:line="0" w:lineRule="atLeast"/>
        <w:ind w:left="1880" w:hanging="22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jenis pembiayaan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000"/>
          <w:tab w:val="left" w:pos="1260"/>
        </w:tabs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Kolom 3</w:t>
      </w:r>
      <w:r>
        <w:rPr>
          <w:rFonts w:ascii="Bookman Old Style" w:eastAsia="Bookman Old Style" w:hAnsi="Bookman Old Style"/>
        </w:rPr>
        <w:tab/>
        <w:t>:</w:t>
      </w:r>
      <w:r>
        <w:rPr>
          <w:rFonts w:ascii="Bookman Old Style" w:eastAsia="Bookman Old Style" w:hAnsi="Bookman Old Style"/>
        </w:rPr>
        <w:tab/>
        <w:t>Uraian Pendapatan, Belanja dan Pembiayaan (Lihat Lampiran A Permendagri ini)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000"/>
          <w:tab w:val="left" w:pos="1260"/>
        </w:tabs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Kolom 4</w:t>
      </w:r>
      <w:r>
        <w:rPr>
          <w:rFonts w:ascii="Bookman Old Style" w:eastAsia="Bookman Old Style" w:hAnsi="Bookman Old Style"/>
        </w:rPr>
        <w:tab/>
        <w:t>:</w:t>
      </w:r>
      <w:r>
        <w:rPr>
          <w:rFonts w:ascii="Bookman Old Style" w:eastAsia="Bookman Old Style" w:hAnsi="Bookman Old Style"/>
        </w:rPr>
        <w:tab/>
        <w:t>Volume diisi dengan volume (jumlah) output kegiatan (Kolom 1.c) dan volume</w:t>
      </w:r>
      <w:r>
        <w:rPr>
          <w:rFonts w:ascii="Bookman Old Style" w:eastAsia="Bookman Old Style" w:hAnsi="Bookman Old Style"/>
        </w:rPr>
        <w:t xml:space="preserve">  </w:t>
      </w:r>
      <w:r>
        <w:rPr>
          <w:rFonts w:ascii="Bookman Old Style" w:eastAsia="Bookman Old Style" w:hAnsi="Bookman Old Style"/>
        </w:rPr>
        <w:t>(jumlah)</w:t>
      </w:r>
      <w:r>
        <w:rPr>
          <w:rFonts w:ascii="Bookman Old Style" w:eastAsia="Bookman Old Style" w:hAnsi="Bookman Old Style"/>
        </w:rPr>
        <w:t xml:space="preserve"> </w:t>
      </w:r>
      <w:r>
        <w:rPr>
          <w:rFonts w:ascii="Bookman Old Style" w:eastAsia="Bookman Old Style" w:hAnsi="Bookman Old Style"/>
        </w:rPr>
        <w:t>input pada rincian obyek belanja (Kolom 2.d)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0C3EFF" w:rsidRDefault="000C3EFF" w:rsidP="000C3EFF">
      <w:pPr>
        <w:tabs>
          <w:tab w:val="left" w:pos="1000"/>
        </w:tabs>
        <w:spacing w:line="255" w:lineRule="auto"/>
        <w:ind w:left="1020" w:right="140" w:hanging="1281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 xml:space="preserve">    </w:t>
      </w:r>
      <w:r>
        <w:rPr>
          <w:rFonts w:ascii="Bookman Old Style" w:eastAsia="Bookman Old Style" w:hAnsi="Bookman Old Style"/>
        </w:rPr>
        <w:t>Kolom 5</w:t>
      </w:r>
      <w:r>
        <w:rPr>
          <w:rFonts w:ascii="Bookman Old Style" w:eastAsia="Bookman Old Style" w:hAnsi="Bookman Old Style"/>
        </w:rPr>
        <w:tab/>
        <w:t>: Satuan diisi dengan satuan output (paket, un</w:t>
      </w:r>
      <w:r>
        <w:rPr>
          <w:rFonts w:ascii="Bookman Old Style" w:eastAsia="Bookman Old Style" w:hAnsi="Bookman Old Style"/>
        </w:rPr>
        <w:t xml:space="preserve">it, km, Ha) kegiatan dan satuan </w:t>
      </w:r>
      <w:r>
        <w:rPr>
          <w:rFonts w:ascii="Bookman Old Style" w:eastAsia="Bookman Old Style" w:hAnsi="Bookman Old Style"/>
        </w:rPr>
        <w:t>(paket, unit) input pada rincian obyek belanja</w:t>
      </w:r>
    </w:p>
    <w:p w:rsidR="000C3EFF" w:rsidRDefault="000C3EFF" w:rsidP="000C3EFF">
      <w:pPr>
        <w:tabs>
          <w:tab w:val="left" w:pos="1000"/>
          <w:tab w:val="left" w:pos="1260"/>
        </w:tabs>
        <w:spacing w:line="0" w:lineRule="atLeast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Kolom 6</w:t>
      </w:r>
      <w:r>
        <w:rPr>
          <w:rFonts w:ascii="Bookman Old Style" w:eastAsia="Bookman Old Style" w:hAnsi="Bookman Old Style"/>
        </w:rPr>
        <w:tab/>
        <w:t>:</w:t>
      </w:r>
      <w:r>
        <w:rPr>
          <w:rFonts w:ascii="Bookman Old Style" w:eastAsia="Bookman Old Style" w:hAnsi="Bookman Old Style"/>
        </w:rPr>
        <w:tab/>
        <w:t>Anggaran diisi dengan jumlah anggaran yang ditetapkan</w:t>
      </w:r>
    </w:p>
    <w:p w:rsidR="000C3EFF" w:rsidRDefault="000C3EFF" w:rsidP="000C3EFF">
      <w:pPr>
        <w:spacing w:line="15" w:lineRule="exact"/>
        <w:rPr>
          <w:rFonts w:ascii="Times New Roman" w:eastAsia="Times New Roman" w:hAnsi="Times New Roman"/>
        </w:rPr>
      </w:pPr>
    </w:p>
    <w:p w:rsidR="00F3684F" w:rsidRDefault="000C3EFF" w:rsidP="000C3EFF">
      <w:r>
        <w:rPr>
          <w:rFonts w:ascii="Bookman Old Style" w:eastAsia="Bookman Old Style" w:hAnsi="Bookman Old Style"/>
        </w:rPr>
        <w:t>Kolom 7</w:t>
      </w:r>
      <w:r>
        <w:rPr>
          <w:rFonts w:ascii="Bookman Old Style" w:eastAsia="Bookman Old Style" w:hAnsi="Bookman Old Style"/>
        </w:rPr>
        <w:t xml:space="preserve">   </w:t>
      </w:r>
      <w:r>
        <w:rPr>
          <w:rFonts w:ascii="Bookman Old Style" w:eastAsia="Bookman Old Style" w:hAnsi="Bookman Old Style"/>
        </w:rPr>
        <w:t>:</w:t>
      </w:r>
      <w:r>
        <w:rPr>
          <w:rFonts w:ascii="Bookman Old Style" w:eastAsia="Bookman Old Style" w:hAnsi="Bookman Old Style"/>
        </w:rPr>
        <w:t xml:space="preserve">   </w:t>
      </w:r>
      <w:r>
        <w:rPr>
          <w:rFonts w:ascii="Bookman Old Style" w:eastAsia="Bookman Old Style" w:hAnsi="Bookman Old Style"/>
        </w:rPr>
        <w:t>Sumber Dana diisi dengan Sumber Dana yang digunakan dalam kegiatan (kolom 1.c) terk</w:t>
      </w:r>
      <w:r>
        <w:rPr>
          <w:rFonts w:ascii="Bookman Old Style" w:eastAsia="Bookman Old Style" w:hAnsi="Bookman Old Style"/>
        </w:rPr>
        <w:t>ait</w:t>
      </w:r>
    </w:p>
    <w:sectPr w:rsidR="00F3684F" w:rsidSect="000C3EF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hybridMultilevel"/>
    <w:tmpl w:val="65968C1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D"/>
    <w:multiLevelType w:val="hybridMultilevel"/>
    <w:tmpl w:val="46263DEC"/>
    <w:lvl w:ilvl="0" w:tplc="FFFFFFFF">
      <w:start w:val="1"/>
      <w:numFmt w:val="bullet"/>
      <w:lvlText w:val="-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F"/>
    <w:rsid w:val="000C3EFF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FF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FF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2018-10-25T03:27:00Z</dcterms:created>
  <dcterms:modified xsi:type="dcterms:W3CDTF">2018-10-25T03:33:00Z</dcterms:modified>
</cp:coreProperties>
</file>